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E80CC" w14:textId="77777777"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14:paraId="776FFB02" w14:textId="77777777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1DFD60F5" w14:textId="77777777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C7D59C4" w14:textId="77777777" w:rsidR="003C5679" w:rsidRPr="00686E09" w:rsidRDefault="006E1D8A" w:rsidP="006E1D8A">
      <w:pPr>
        <w:spacing w:after="12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 xml:space="preserve">о поручению Президента Владимира Путина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были внесены изменения в федеральные основные общеобразовательные программы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 вступят в силу 1 сентября 2025 года.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0FE987FA" w14:textId="419133CC" w:rsidR="003C5679" w:rsidRPr="00686E09" w:rsidRDefault="003047A0" w:rsidP="003047A0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По многолетнему накопленному опыту мы видим, что грамотная организация экзамена в местах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– это важное условие для хороших результатов.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За последние 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два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года по результатам мониторинга демонстрируют </w:t>
      </w:r>
      <w:bookmarkStart w:id="1" w:name="_Hlk198027098"/>
      <w:r w:rsidR="0016579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устойчивый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а.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Необходимо 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г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лав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ам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сообщил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 w14:paraId="0D123826" w14:textId="77777777" w:rsidR="00270FF9" w:rsidRPr="00686E0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По обращению Белгородской области в связи с текущей ситуацией были добавлены в расписание ЕГЭ два дополнительных дня для экзаменов по математике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(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26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русскому языку 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(2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9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1"/>
    </w:p>
    <w:p w14:paraId="0F00B15F" w14:textId="77777777" w:rsidR="00AC1754" w:rsidRPr="00686E09" w:rsidRDefault="00270FF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Досрочный период ЕГЭ, мы считаем, прошел в штатном режиме.</w:t>
      </w:r>
      <w:bookmarkStart w:id="2" w:name="_Hlk198028138"/>
      <w:bookmarkStart w:id="3" w:name="_Hlk198027206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2"/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.</w:t>
      </w:r>
      <w:bookmarkStart w:id="4" w:name="_Hlk198027259"/>
      <w:bookmarkEnd w:id="3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Традиционно особого контроля требует сама процедура проведения экзаменов.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,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С 2024 года по поручению Президента </w:t>
      </w:r>
      <w:r w:rsidR="00095340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Владимира Путина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 выпускников появилось право пересдать ЕГЭ по одному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учебному предмету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.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В этом году такие пересдачи пройдут 3 и 4 июля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»,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заявил </w:t>
      </w:r>
      <w:r w:rsidR="00F37D97"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Дмитрий Чернышенко</w:t>
      </w:r>
      <w:r w:rsidR="00F37D97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bookmarkEnd w:id="4"/>
    </w:p>
    <w:p w14:paraId="28A13965" w14:textId="77777777" w:rsidR="003C5679" w:rsidRPr="00686E09" w:rsidRDefault="003C567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Все результаты ГИА обязательно занос</w:t>
      </w:r>
      <w:r w:rsidR="0016579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я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тся в федеральную информационную систему.</w:t>
      </w:r>
      <w:r w:rsidR="00DE3674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14:paraId="4C238DCA" w14:textId="77777777" w:rsidR="003C5679" w:rsidRPr="00686E09" w:rsidRDefault="00AC1754" w:rsidP="0077043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завершение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уделил особое внимание необходимости 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Росгвардией</w:t>
      </w:r>
      <w:proofErr w:type="spellEnd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СМИ для бесперебойного п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роведения экзаменационной и прие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мной кампаний.</w:t>
      </w:r>
    </w:p>
    <w:p w14:paraId="0B035DC5" w14:textId="5CF64B4E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«У нас в целом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система готова к проведению и е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диного государстве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нного экзамена, и о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–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они не выходят за рамки образовательной программы»,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сказал Министр просвещения РФ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Сергей Кравцов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1B310AD0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Глава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Минпросвещения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Федерации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3788289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Министр просвещения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32%.</w:t>
      </w:r>
    </w:p>
    <w:p w14:paraId="0134ABB9" w14:textId="5A140A6C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Руководитель Рособрнадзора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рассказал, что в этом году на участие в ЕГЭ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зарегистрировалось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5CAC858A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Отдельно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руководитель Рособрнадзора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остановился на изменениях этого года. </w:t>
      </w:r>
    </w:p>
    <w:p w14:paraId="618BD4DA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ыми программами. Это поручение П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резидента, и оно выполнено»,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4C718CB5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</w:t>
      </w:r>
    </w:p>
    <w:p w14:paraId="3B2FC99B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lastRenderedPageBreak/>
        <w:t>«Мы провели широкое обсуждение и в 2025 году эти предложения внедрили. В методические рек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омендации Рособрнадзора включены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,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для мониторинга соблюдения прав выпускников во время их допуска и нахождения в экзаменационных пунктах»,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сообщил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33560E95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Еще одно новшество экзаменационной кампании 2025 года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Госуслуг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и»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077A4AB7" w14:textId="31B87DB3" w:rsidR="00115016" w:rsidRPr="00686E09" w:rsidRDefault="00115016" w:rsidP="00115016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Участие в совещании также приняли представители Минздрава, МЧС, МВД, </w:t>
      </w:r>
      <w:proofErr w:type="spellStart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Росгвардии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органов исполнительной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власти всех регионов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Отдельно о готовности к проведению государственной итоговой аттестации доложили представители приг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раничных регионов: заместитель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Белгородской области – министр образования Белгородской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Андрей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Милёхин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proofErr w:type="spellStart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врио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заместителя п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редседателя Правительства Курской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Оксана Крутько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Брянской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Денис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Амеличев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79910720" w14:textId="77777777" w:rsidR="00BB431E" w:rsidRPr="00686E09" w:rsidRDefault="00BB431E" w:rsidP="000C6313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BB431E" w:rsidRPr="00686E09" w:rsidSect="008C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 w15:restartNumberingAfterBreak="0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1E"/>
    <w:rsid w:val="00082148"/>
    <w:rsid w:val="00095340"/>
    <w:rsid w:val="000C6313"/>
    <w:rsid w:val="00115016"/>
    <w:rsid w:val="00165798"/>
    <w:rsid w:val="00167512"/>
    <w:rsid w:val="001E1CF4"/>
    <w:rsid w:val="001F4E8C"/>
    <w:rsid w:val="00270FF9"/>
    <w:rsid w:val="00276DB3"/>
    <w:rsid w:val="002C6547"/>
    <w:rsid w:val="003047A0"/>
    <w:rsid w:val="00370037"/>
    <w:rsid w:val="003C5679"/>
    <w:rsid w:val="003F16E8"/>
    <w:rsid w:val="004A41D8"/>
    <w:rsid w:val="004C2E72"/>
    <w:rsid w:val="00686E09"/>
    <w:rsid w:val="006E1D8A"/>
    <w:rsid w:val="00770434"/>
    <w:rsid w:val="007A3872"/>
    <w:rsid w:val="007B2A87"/>
    <w:rsid w:val="0080386A"/>
    <w:rsid w:val="00873FCC"/>
    <w:rsid w:val="008C0B75"/>
    <w:rsid w:val="009134EF"/>
    <w:rsid w:val="009844FF"/>
    <w:rsid w:val="00AC1754"/>
    <w:rsid w:val="00AF7E29"/>
    <w:rsid w:val="00B752C4"/>
    <w:rsid w:val="00BB431E"/>
    <w:rsid w:val="00C3270C"/>
    <w:rsid w:val="00CF0B24"/>
    <w:rsid w:val="00CF549F"/>
    <w:rsid w:val="00DE3674"/>
    <w:rsid w:val="00E716F4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09A4"/>
  <w15:docId w15:val="{29289A1B-4152-8645-9392-98854AF4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User</cp:lastModifiedBy>
  <cp:revision>2</cp:revision>
  <dcterms:created xsi:type="dcterms:W3CDTF">2025-05-14T04:17:00Z</dcterms:created>
  <dcterms:modified xsi:type="dcterms:W3CDTF">2025-05-14T04:17:00Z</dcterms:modified>
</cp:coreProperties>
</file>